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546F9" w14:textId="0725449A" w:rsidR="00676E67" w:rsidRDefault="00000000" w:rsidP="00231B6C">
      <w:pPr>
        <w:tabs>
          <w:tab w:val="right" w:pos="9991"/>
        </w:tabs>
        <w:spacing w:after="0" w:line="259" w:lineRule="auto"/>
        <w:ind w:left="0" w:right="0" w:firstLine="0"/>
        <w:jc w:val="left"/>
      </w:pPr>
      <w:r>
        <w:t xml:space="preserve"> </w:t>
      </w:r>
      <w:r>
        <w:tab/>
      </w:r>
    </w:p>
    <w:p w14:paraId="2BB07DB3" w14:textId="77777777" w:rsidR="00676E67" w:rsidRDefault="00000000">
      <w:pPr>
        <w:spacing w:after="262" w:line="249" w:lineRule="auto"/>
        <w:ind w:left="3668" w:right="2870" w:hanging="233"/>
        <w:jc w:val="left"/>
      </w:pPr>
      <w:r>
        <w:rPr>
          <w:b/>
        </w:rPr>
        <w:t xml:space="preserve">UCHWAŁA Nr XXVI/237/2021 RADY GMINY WIELGIE </w:t>
      </w:r>
    </w:p>
    <w:p w14:paraId="2CD2FB32" w14:textId="77777777" w:rsidR="00676E67" w:rsidRDefault="00000000">
      <w:pPr>
        <w:spacing w:after="264" w:line="259" w:lineRule="auto"/>
        <w:ind w:left="0" w:firstLine="0"/>
        <w:jc w:val="center"/>
      </w:pPr>
      <w:r>
        <w:t>z dnia 26 listopada 2021 r.</w:t>
      </w:r>
      <w:r>
        <w:rPr>
          <w:b/>
        </w:rPr>
        <w:t xml:space="preserve"> </w:t>
      </w:r>
    </w:p>
    <w:p w14:paraId="34FB655C" w14:textId="77777777" w:rsidR="00676E67" w:rsidRDefault="00000000">
      <w:pPr>
        <w:pStyle w:val="Nagwek2"/>
        <w:spacing w:after="466"/>
        <w:ind w:left="-5" w:right="0"/>
      </w:pPr>
      <w:r>
        <w:t>w sprawie regulaminu udzielania pomocy materialnej o charakterze socjalnym dla uczniów zamieszkałych na terenie Gminy Wielgie</w:t>
      </w:r>
      <w:r>
        <w:rPr>
          <w:b w:val="0"/>
        </w:rPr>
        <w:t xml:space="preserve"> </w:t>
      </w:r>
    </w:p>
    <w:p w14:paraId="2B6C5D1B" w14:textId="77777777" w:rsidR="00676E67" w:rsidRDefault="00000000">
      <w:pPr>
        <w:ind w:left="0" w:right="115" w:firstLine="228"/>
      </w:pPr>
      <w:r>
        <w:t xml:space="preserve">Na podstawie art. 18 ust. 2 pkt 15, art. 40 ust 1 ustawy z dnia 8 marca 1990 r. o samorządzie gminnym (tj. Dz. U. z 2021 r. poz.1372 ze zm. poz. 1834) oraz art. 90f ustawy z dnia 7 września 1991r. o systemie oświaty (tj. Dz.U. z 2021r. poz. 1915). </w:t>
      </w:r>
    </w:p>
    <w:p w14:paraId="773C90C0" w14:textId="77777777" w:rsidR="00676E67" w:rsidRDefault="00000000">
      <w:pPr>
        <w:ind w:left="0" w:right="115" w:firstLine="341"/>
      </w:pPr>
      <w:r>
        <w:t xml:space="preserve">§ 1. Uchwala się Regulamin udzielania pomocy materialnej o charakterze socjalnym, stanowiący załącznik do niniejszej uchwały. </w:t>
      </w:r>
    </w:p>
    <w:p w14:paraId="6989FB93" w14:textId="77777777" w:rsidR="00676E67" w:rsidRDefault="00000000">
      <w:pPr>
        <w:ind w:left="351" w:right="115"/>
      </w:pPr>
      <w:r>
        <w:t xml:space="preserve">§ 2. Wykonanie uchwały powierza się Wójtowi Gminy Wielgie. </w:t>
      </w:r>
    </w:p>
    <w:p w14:paraId="6D8530E8" w14:textId="77777777" w:rsidR="00676E67" w:rsidRDefault="00000000">
      <w:pPr>
        <w:ind w:left="0" w:right="115" w:firstLine="341"/>
      </w:pPr>
      <w:r>
        <w:t>§ 3. Traci moc uchwała XXV/226/2021 Rady Gminy Wielgie z dnia 24 września 2021r. w sprawie Regulaminu udzielania pomocy materialnej o charakterze socjalnym dla uczniów zamieszkałych na terenie Gminy Wielgie (</w:t>
      </w:r>
      <w:proofErr w:type="spellStart"/>
      <w:r>
        <w:t>Dz.Urz.Woj.Kuj</w:t>
      </w:r>
      <w:proofErr w:type="spellEnd"/>
      <w:r>
        <w:t xml:space="preserve">.-Pom. z 2016r. poz. 4266). </w:t>
      </w:r>
    </w:p>
    <w:p w14:paraId="29B233D0" w14:textId="77777777" w:rsidR="00676E67" w:rsidRDefault="00000000">
      <w:pPr>
        <w:ind w:left="0" w:right="115" w:firstLine="341"/>
      </w:pPr>
      <w:r>
        <w:t xml:space="preserve">§ 4. Uchwała wchodzi w życie po upływie 14 dni od dnia ogłoszenia w Dzienniku Urzędowym Województwa Kujawsko-Pomorskiego. </w:t>
      </w:r>
    </w:p>
    <w:p w14:paraId="347A6C09" w14:textId="77777777" w:rsidR="00676E67" w:rsidRDefault="00000000">
      <w:pPr>
        <w:spacing w:after="3" w:line="259" w:lineRule="auto"/>
        <w:ind w:left="0" w:right="0" w:firstLine="0"/>
        <w:jc w:val="left"/>
      </w:pPr>
      <w:r>
        <w:t xml:space="preserve">  </w:t>
      </w:r>
    </w:p>
    <w:p w14:paraId="578F54F5" w14:textId="77777777" w:rsidR="00676E67" w:rsidRDefault="00000000">
      <w:pPr>
        <w:tabs>
          <w:tab w:val="right" w:pos="9991"/>
        </w:tabs>
        <w:spacing w:after="11"/>
        <w:ind w:left="0" w:right="0" w:firstLine="0"/>
        <w:jc w:val="left"/>
      </w:pPr>
      <w:r>
        <w:t xml:space="preserve"> </w:t>
      </w:r>
      <w:r>
        <w:tab/>
        <w:t xml:space="preserve">Przewodniczący </w:t>
      </w:r>
    </w:p>
    <w:p w14:paraId="30BB23FB" w14:textId="77777777" w:rsidR="00676E67" w:rsidRDefault="00000000">
      <w:pPr>
        <w:spacing w:after="0" w:line="259" w:lineRule="auto"/>
        <w:ind w:right="113"/>
        <w:jc w:val="right"/>
      </w:pPr>
      <w:r>
        <w:t xml:space="preserve">Rady Gminy </w:t>
      </w:r>
    </w:p>
    <w:p w14:paraId="16601A05" w14:textId="77777777" w:rsidR="00676E67" w:rsidRDefault="00000000">
      <w:pPr>
        <w:spacing w:after="0" w:line="259" w:lineRule="auto"/>
        <w:ind w:right="113"/>
        <w:jc w:val="right"/>
      </w:pPr>
      <w:r>
        <w:t xml:space="preserve">Halina </w:t>
      </w:r>
      <w:proofErr w:type="spellStart"/>
      <w:r>
        <w:t>Sztypka</w:t>
      </w:r>
      <w:proofErr w:type="spellEnd"/>
      <w:r>
        <w:t xml:space="preserve"> </w:t>
      </w:r>
    </w:p>
    <w:p w14:paraId="7FD2F061" w14:textId="77777777" w:rsidR="00676E67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A5CACC7" w14:textId="77777777" w:rsidR="00676E67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05D2BBB" w14:textId="77777777" w:rsidR="00676E67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1636BD2" w14:textId="77777777" w:rsidR="00676E67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E2C0452" w14:textId="77777777" w:rsidR="00676E67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9AE9DFF" w14:textId="77777777" w:rsidR="00676E67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AF02DA2" w14:textId="77777777" w:rsidR="00676E67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B136C35" w14:textId="77777777" w:rsidR="00676E67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32AE441" w14:textId="77777777" w:rsidR="00676E67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F835188" w14:textId="77777777" w:rsidR="00676E67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BDB7F91" w14:textId="77777777" w:rsidR="00676E67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EB987C8" w14:textId="77777777" w:rsidR="00676E67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E9B0702" w14:textId="77777777" w:rsidR="00676E67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C689B3E" w14:textId="77777777" w:rsidR="00676E67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4183FE4" w14:textId="77777777" w:rsidR="00676E67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157C14E" w14:textId="77777777" w:rsidR="00676E67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31F6445" w14:textId="77777777" w:rsidR="00231B6C" w:rsidRDefault="00231B6C">
      <w:pPr>
        <w:spacing w:after="0" w:line="259" w:lineRule="auto"/>
        <w:ind w:left="0" w:right="0" w:firstLine="0"/>
        <w:jc w:val="left"/>
      </w:pPr>
    </w:p>
    <w:p w14:paraId="3C4D36F6" w14:textId="77777777" w:rsidR="00231B6C" w:rsidRDefault="00231B6C">
      <w:pPr>
        <w:spacing w:after="0" w:line="259" w:lineRule="auto"/>
        <w:ind w:left="0" w:right="0" w:firstLine="0"/>
        <w:jc w:val="left"/>
      </w:pPr>
    </w:p>
    <w:p w14:paraId="7D2E0D91" w14:textId="77777777" w:rsidR="00231B6C" w:rsidRDefault="00231B6C">
      <w:pPr>
        <w:spacing w:after="0" w:line="259" w:lineRule="auto"/>
        <w:ind w:left="0" w:right="0" w:firstLine="0"/>
        <w:jc w:val="left"/>
      </w:pPr>
    </w:p>
    <w:p w14:paraId="17BC6C6C" w14:textId="77777777" w:rsidR="00231B6C" w:rsidRDefault="00231B6C">
      <w:pPr>
        <w:spacing w:after="0" w:line="259" w:lineRule="auto"/>
        <w:ind w:left="0" w:right="0" w:firstLine="0"/>
        <w:jc w:val="left"/>
      </w:pPr>
    </w:p>
    <w:p w14:paraId="1306E4F6" w14:textId="77777777" w:rsidR="00231B6C" w:rsidRDefault="00231B6C">
      <w:pPr>
        <w:spacing w:after="0" w:line="259" w:lineRule="auto"/>
        <w:ind w:left="0" w:right="0" w:firstLine="0"/>
        <w:jc w:val="left"/>
      </w:pPr>
    </w:p>
    <w:p w14:paraId="7C622C15" w14:textId="77777777" w:rsidR="00231B6C" w:rsidRDefault="00231B6C">
      <w:pPr>
        <w:spacing w:after="0" w:line="259" w:lineRule="auto"/>
        <w:ind w:left="0" w:right="0" w:firstLine="0"/>
        <w:jc w:val="left"/>
      </w:pPr>
    </w:p>
    <w:p w14:paraId="4D24399C" w14:textId="77777777" w:rsidR="00231B6C" w:rsidRDefault="00231B6C">
      <w:pPr>
        <w:spacing w:after="0" w:line="259" w:lineRule="auto"/>
        <w:ind w:left="0" w:right="0" w:firstLine="0"/>
        <w:jc w:val="left"/>
      </w:pPr>
    </w:p>
    <w:p w14:paraId="2CECF777" w14:textId="77777777" w:rsidR="00231B6C" w:rsidRDefault="00231B6C">
      <w:pPr>
        <w:spacing w:after="0" w:line="259" w:lineRule="auto"/>
        <w:ind w:left="0" w:right="0" w:firstLine="0"/>
        <w:jc w:val="left"/>
      </w:pPr>
    </w:p>
    <w:p w14:paraId="006DAD33" w14:textId="77777777" w:rsidR="00231B6C" w:rsidRDefault="00231B6C">
      <w:pPr>
        <w:spacing w:after="0" w:line="259" w:lineRule="auto"/>
        <w:ind w:left="0" w:right="0" w:firstLine="0"/>
        <w:jc w:val="left"/>
      </w:pPr>
    </w:p>
    <w:p w14:paraId="56121F29" w14:textId="77777777" w:rsidR="00231B6C" w:rsidRDefault="00231B6C">
      <w:pPr>
        <w:spacing w:after="0" w:line="259" w:lineRule="auto"/>
        <w:ind w:left="0" w:right="0" w:firstLine="0"/>
        <w:jc w:val="left"/>
      </w:pPr>
    </w:p>
    <w:p w14:paraId="2E9F9F02" w14:textId="77777777" w:rsidR="00676E67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CA3E91E" w14:textId="77777777" w:rsidR="00676E67" w:rsidRDefault="00000000">
      <w:pPr>
        <w:spacing w:after="0" w:line="259" w:lineRule="auto"/>
        <w:ind w:right="113"/>
        <w:jc w:val="right"/>
      </w:pPr>
      <w:r>
        <w:lastRenderedPageBreak/>
        <w:t xml:space="preserve">załącznik  </w:t>
      </w:r>
    </w:p>
    <w:p w14:paraId="7732F21F" w14:textId="77777777" w:rsidR="00676E67" w:rsidRDefault="00000000">
      <w:pPr>
        <w:spacing w:after="0" w:line="259" w:lineRule="auto"/>
        <w:ind w:right="113"/>
        <w:jc w:val="right"/>
      </w:pPr>
      <w:r>
        <w:t xml:space="preserve">do uchwały nr XXVI/237/2021 </w:t>
      </w:r>
    </w:p>
    <w:p w14:paraId="787F8160" w14:textId="77777777" w:rsidR="00676E67" w:rsidRDefault="00000000">
      <w:pPr>
        <w:spacing w:after="0"/>
        <w:ind w:left="7533" w:right="115" w:firstLine="454"/>
      </w:pPr>
      <w:r>
        <w:t xml:space="preserve">Rady Gminy Wielgie z dnia 26 listopada 2021 r. </w:t>
      </w:r>
    </w:p>
    <w:p w14:paraId="4E93324A" w14:textId="77777777" w:rsidR="00676E67" w:rsidRDefault="00000000">
      <w:pPr>
        <w:spacing w:after="0" w:line="259" w:lineRule="auto"/>
        <w:ind w:left="0" w:right="67" w:firstLine="0"/>
        <w:jc w:val="right"/>
      </w:pPr>
      <w:r>
        <w:t xml:space="preserve"> </w:t>
      </w:r>
    </w:p>
    <w:p w14:paraId="7FFD28CE" w14:textId="77777777" w:rsidR="00676E67" w:rsidRDefault="00000000">
      <w:pPr>
        <w:spacing w:after="0" w:line="259" w:lineRule="auto"/>
        <w:ind w:right="125"/>
        <w:jc w:val="center"/>
      </w:pPr>
      <w:r>
        <w:rPr>
          <w:b/>
        </w:rPr>
        <w:t xml:space="preserve">Regulamin udzielania pomocy materialnej o charakterze socjalnym dla uczniów zamieszkałych na </w:t>
      </w:r>
    </w:p>
    <w:p w14:paraId="2E136491" w14:textId="77777777" w:rsidR="00676E67" w:rsidRDefault="00000000">
      <w:pPr>
        <w:spacing w:after="0" w:line="259" w:lineRule="auto"/>
        <w:jc w:val="center"/>
      </w:pPr>
      <w:r>
        <w:rPr>
          <w:b/>
        </w:rPr>
        <w:t>terenie Gminy Wielgie</w:t>
      </w:r>
      <w:r>
        <w:t xml:space="preserve"> </w:t>
      </w:r>
    </w:p>
    <w:p w14:paraId="3905E0B9" w14:textId="77777777" w:rsidR="00676E67" w:rsidRDefault="00000000">
      <w:pPr>
        <w:spacing w:after="0" w:line="259" w:lineRule="auto"/>
        <w:ind w:left="0" w:right="69" w:firstLine="0"/>
        <w:jc w:val="center"/>
      </w:pPr>
      <w:r>
        <w:rPr>
          <w:b/>
        </w:rPr>
        <w:t xml:space="preserve"> </w:t>
      </w:r>
    </w:p>
    <w:p w14:paraId="318AEF13" w14:textId="77777777" w:rsidR="00676E67" w:rsidRDefault="00000000">
      <w:pPr>
        <w:spacing w:after="0" w:line="259" w:lineRule="auto"/>
        <w:ind w:right="123"/>
        <w:jc w:val="center"/>
      </w:pPr>
      <w:r>
        <w:rPr>
          <w:b/>
        </w:rPr>
        <w:t xml:space="preserve">Rozdział 1. </w:t>
      </w:r>
    </w:p>
    <w:p w14:paraId="3A028BE3" w14:textId="77777777" w:rsidR="00676E67" w:rsidRDefault="00000000">
      <w:pPr>
        <w:spacing w:after="7" w:line="344" w:lineRule="auto"/>
        <w:ind w:left="341" w:right="3879" w:firstLine="3581"/>
      </w:pPr>
      <w:r>
        <w:rPr>
          <w:b/>
        </w:rPr>
        <w:t>Postanowienia ogólne</w:t>
      </w:r>
      <w:r>
        <w:t xml:space="preserve"> § 1. Niniejszy regulamin określa: </w:t>
      </w:r>
    </w:p>
    <w:p w14:paraId="0EBD5118" w14:textId="77777777" w:rsidR="00676E67" w:rsidRDefault="00000000">
      <w:pPr>
        <w:numPr>
          <w:ilvl w:val="0"/>
          <w:numId w:val="1"/>
        </w:numPr>
        <w:ind w:right="115" w:hanging="240"/>
      </w:pPr>
      <w:r>
        <w:t xml:space="preserve">sposób ustalania wysokości stypendium szkolnego w zależności od sytuacji materialnej uczniów i ich rodzin oraz innych okoliczności, o których mowa w art. 90d ust. 1 ustawy o systemie oświaty; </w:t>
      </w:r>
    </w:p>
    <w:p w14:paraId="0FDCC017" w14:textId="77777777" w:rsidR="00676E67" w:rsidRDefault="00000000">
      <w:pPr>
        <w:numPr>
          <w:ilvl w:val="0"/>
          <w:numId w:val="1"/>
        </w:numPr>
        <w:ind w:right="115" w:hanging="240"/>
      </w:pPr>
      <w:r>
        <w:t xml:space="preserve">formy, w jakich udziela się stypendium szkolnego w zależności od potrzeb uczniów zamieszkałych na terenie gminy; </w:t>
      </w:r>
    </w:p>
    <w:p w14:paraId="22C1F8F1" w14:textId="77777777" w:rsidR="00676E67" w:rsidRDefault="00000000">
      <w:pPr>
        <w:numPr>
          <w:ilvl w:val="0"/>
          <w:numId w:val="1"/>
        </w:numPr>
        <w:ind w:right="115" w:hanging="240"/>
      </w:pPr>
      <w:r>
        <w:t xml:space="preserve">tryb i sposób udzielania stypendium szkolnego; </w:t>
      </w:r>
    </w:p>
    <w:p w14:paraId="0677ED14" w14:textId="77777777" w:rsidR="00676E67" w:rsidRDefault="00000000">
      <w:pPr>
        <w:numPr>
          <w:ilvl w:val="0"/>
          <w:numId w:val="1"/>
        </w:numPr>
        <w:ind w:right="115" w:hanging="240"/>
      </w:pPr>
      <w:r>
        <w:t xml:space="preserve">tryb i sposób udzielania zasiłku szkolnego w zależności od zdarzenia losowego. </w:t>
      </w:r>
    </w:p>
    <w:p w14:paraId="41CEBC3B" w14:textId="77777777" w:rsidR="00676E67" w:rsidRDefault="00000000">
      <w:pPr>
        <w:ind w:left="0" w:right="115" w:firstLine="341"/>
      </w:pPr>
      <w:r>
        <w:t xml:space="preserve">§ 2. Pomoc materialna jest udzielana w celu zmniejszenia różnic w dostępie do edukacji oraz umożliwia pokonywanie barier dostępu do edukacji wynikającej z trudnej sytuacji materialnej ucznia. </w:t>
      </w:r>
    </w:p>
    <w:p w14:paraId="33180478" w14:textId="77777777" w:rsidR="00676E67" w:rsidRDefault="00000000">
      <w:pPr>
        <w:spacing w:after="4" w:line="350" w:lineRule="auto"/>
        <w:ind w:left="98" w:right="3619" w:firstLine="228"/>
        <w:jc w:val="left"/>
      </w:pPr>
      <w:r>
        <w:t xml:space="preserve">§ 3. Świadczeniami pomocy materialnej o charakterze socjalnym są: 1) stypendium szkolne; 2) zasiłek szkolny. </w:t>
      </w:r>
    </w:p>
    <w:p w14:paraId="3B702BB0" w14:textId="77777777" w:rsidR="00676E67" w:rsidRDefault="00000000">
      <w:pPr>
        <w:spacing w:after="0" w:line="259" w:lineRule="auto"/>
        <w:ind w:right="123"/>
        <w:jc w:val="center"/>
      </w:pPr>
      <w:r>
        <w:rPr>
          <w:b/>
        </w:rPr>
        <w:t xml:space="preserve">Rozdział 2. </w:t>
      </w:r>
    </w:p>
    <w:p w14:paraId="5948CC56" w14:textId="77777777" w:rsidR="00676E67" w:rsidRDefault="00000000">
      <w:pPr>
        <w:spacing w:after="91" w:line="259" w:lineRule="auto"/>
        <w:ind w:right="126"/>
        <w:jc w:val="center"/>
      </w:pPr>
      <w:r>
        <w:rPr>
          <w:b/>
        </w:rPr>
        <w:t>Sposób ustalania wysokości stypendium szkolnego</w:t>
      </w:r>
      <w:r>
        <w:t xml:space="preserve"> </w:t>
      </w:r>
    </w:p>
    <w:p w14:paraId="58D3F16F" w14:textId="77777777" w:rsidR="00676E67" w:rsidRDefault="00000000">
      <w:pPr>
        <w:ind w:left="0" w:right="115" w:firstLine="341"/>
      </w:pPr>
      <w:r>
        <w:t xml:space="preserve">§ 4. Stypendium szkolne może otrzymać uczeń znajdujący się w trudnej sytuacji materialnej, wynikającej z niskich dochodów na osobę w rodzinie w szczególności, gdy w rodzinie występuje: </w:t>
      </w:r>
    </w:p>
    <w:p w14:paraId="55E20245" w14:textId="77777777" w:rsidR="00676E67" w:rsidRDefault="00000000">
      <w:pPr>
        <w:numPr>
          <w:ilvl w:val="0"/>
          <w:numId w:val="2"/>
        </w:numPr>
        <w:ind w:right="115" w:hanging="240"/>
      </w:pPr>
      <w:r>
        <w:t xml:space="preserve">bezrobocie; </w:t>
      </w:r>
    </w:p>
    <w:p w14:paraId="5A7DEDD4" w14:textId="77777777" w:rsidR="00676E67" w:rsidRDefault="00000000">
      <w:pPr>
        <w:numPr>
          <w:ilvl w:val="0"/>
          <w:numId w:val="2"/>
        </w:numPr>
        <w:ind w:right="115" w:hanging="240"/>
      </w:pPr>
      <w:r>
        <w:t xml:space="preserve">niepełnosprawność; </w:t>
      </w:r>
    </w:p>
    <w:p w14:paraId="2C19B2E9" w14:textId="77777777" w:rsidR="00676E67" w:rsidRDefault="00000000">
      <w:pPr>
        <w:numPr>
          <w:ilvl w:val="0"/>
          <w:numId w:val="2"/>
        </w:numPr>
        <w:ind w:right="115" w:hanging="240"/>
      </w:pPr>
      <w:r>
        <w:t xml:space="preserve">ciężka lub długotrwała choroba; </w:t>
      </w:r>
    </w:p>
    <w:p w14:paraId="70F166C3" w14:textId="77777777" w:rsidR="00676E67" w:rsidRDefault="00000000">
      <w:pPr>
        <w:numPr>
          <w:ilvl w:val="0"/>
          <w:numId w:val="2"/>
        </w:numPr>
        <w:ind w:right="115" w:hanging="240"/>
      </w:pPr>
      <w:r>
        <w:t xml:space="preserve">wielodzietność; </w:t>
      </w:r>
    </w:p>
    <w:p w14:paraId="78004A09" w14:textId="77777777" w:rsidR="00676E67" w:rsidRDefault="00000000">
      <w:pPr>
        <w:numPr>
          <w:ilvl w:val="0"/>
          <w:numId w:val="2"/>
        </w:numPr>
        <w:ind w:right="115" w:hanging="240"/>
      </w:pPr>
      <w:r>
        <w:t xml:space="preserve">brak umiejętności wypełniania funkcji opiekuńczo - wychowawczych; </w:t>
      </w:r>
    </w:p>
    <w:p w14:paraId="3E253D92" w14:textId="77777777" w:rsidR="00676E67" w:rsidRDefault="00000000">
      <w:pPr>
        <w:numPr>
          <w:ilvl w:val="0"/>
          <w:numId w:val="2"/>
        </w:numPr>
        <w:ind w:right="115" w:hanging="240"/>
      </w:pPr>
      <w:r>
        <w:t xml:space="preserve">alkoholizm i narkomania; </w:t>
      </w:r>
    </w:p>
    <w:p w14:paraId="35B7DF15" w14:textId="77777777" w:rsidR="00676E67" w:rsidRDefault="00000000">
      <w:pPr>
        <w:numPr>
          <w:ilvl w:val="0"/>
          <w:numId w:val="2"/>
        </w:numPr>
        <w:ind w:right="115" w:hanging="240"/>
      </w:pPr>
      <w:r>
        <w:t xml:space="preserve">gdy rodzina jest niepełna lub wystąpiło zdarzenie losowe. </w:t>
      </w:r>
    </w:p>
    <w:p w14:paraId="69F608AF" w14:textId="77777777" w:rsidR="00676E67" w:rsidRDefault="00000000">
      <w:pPr>
        <w:ind w:left="351" w:right="115"/>
      </w:pPr>
      <w:r>
        <w:t xml:space="preserve">§ 5. Stypendium szkolne przyznawane jest zależnie od wysokości dochodu: </w:t>
      </w:r>
    </w:p>
    <w:p w14:paraId="1EB81C89" w14:textId="77777777" w:rsidR="00676E67" w:rsidRDefault="00000000">
      <w:pPr>
        <w:numPr>
          <w:ilvl w:val="0"/>
          <w:numId w:val="3"/>
        </w:numPr>
        <w:ind w:right="115" w:hanging="228"/>
      </w:pPr>
      <w:r>
        <w:t xml:space="preserve">dla dochodu wynoszącego do 30% włącznie kwoty, o której mowa w art. 8 ust. 1 pkt 2 ustawy o pomocy społecznej stypendium szkolne wynosi 100% kwoty jaką można przyznać uczniowi, określonej w art. 90d. ust. 9 ustawy o systemie oświaty; </w:t>
      </w:r>
    </w:p>
    <w:p w14:paraId="182B6A05" w14:textId="77777777" w:rsidR="00676E67" w:rsidRDefault="00000000">
      <w:pPr>
        <w:numPr>
          <w:ilvl w:val="0"/>
          <w:numId w:val="3"/>
        </w:numPr>
        <w:ind w:right="115" w:hanging="228"/>
      </w:pPr>
      <w:r>
        <w:t xml:space="preserve">dla dochodu wynoszącego powyżej 30% do 60% włącznie, kwoty, o której mowa w art. 8 ust 1 pkt 2 ustawy o pomocy społecznej, stypendium szkolne wynosi 85% kwoty jaką można przyznać uczniowi, określonej w art. 90d. ust. 9 ustawy o systemie oświaty; </w:t>
      </w:r>
    </w:p>
    <w:p w14:paraId="548F08C6" w14:textId="77777777" w:rsidR="00676E67" w:rsidRDefault="00000000">
      <w:pPr>
        <w:numPr>
          <w:ilvl w:val="0"/>
          <w:numId w:val="3"/>
        </w:numPr>
        <w:ind w:right="115" w:hanging="228"/>
      </w:pPr>
      <w:r>
        <w:t xml:space="preserve">dla dochodu wynoszącego powyżej 60% kwoty, o której mowa w art. 8 ust 1 pkt 2 ustawy o pomocy społecznej, stypendium szkolne wynosi 80% kwoty jaką można przyznać uczniowi, określonej w art. 90d. ust. 9 ustawy o systemie oświaty. </w:t>
      </w:r>
    </w:p>
    <w:p w14:paraId="0E506E4C" w14:textId="77777777" w:rsidR="00676E67" w:rsidRDefault="00000000">
      <w:pPr>
        <w:spacing w:after="0" w:line="259" w:lineRule="auto"/>
        <w:ind w:right="123"/>
        <w:jc w:val="center"/>
      </w:pPr>
      <w:r>
        <w:rPr>
          <w:b/>
        </w:rPr>
        <w:t xml:space="preserve">Rozdział 3. </w:t>
      </w:r>
    </w:p>
    <w:p w14:paraId="3EA40F55" w14:textId="77777777" w:rsidR="00676E67" w:rsidRDefault="00000000">
      <w:pPr>
        <w:spacing w:after="7" w:line="345" w:lineRule="auto"/>
        <w:ind w:left="341" w:right="2679" w:firstLine="2381"/>
      </w:pPr>
      <w:r>
        <w:rPr>
          <w:b/>
        </w:rPr>
        <w:t>Formy w jakich udziela się stypendium szkolne</w:t>
      </w:r>
      <w:r>
        <w:t xml:space="preserve"> § 6. Stypendium szkolne może być udzielane w formie: </w:t>
      </w:r>
    </w:p>
    <w:p w14:paraId="36ED12C9" w14:textId="77777777" w:rsidR="00676E67" w:rsidRDefault="00000000">
      <w:pPr>
        <w:numPr>
          <w:ilvl w:val="0"/>
          <w:numId w:val="4"/>
        </w:numPr>
        <w:ind w:right="115" w:hanging="240"/>
      </w:pPr>
      <w:r>
        <w:lastRenderedPageBreak/>
        <w:t xml:space="preserve">na całkowite lub częściowe pokrycie kosztów (refundację) udziału w zajęciach edukacyjnych, w tym wyrównawczych, wykraczających poza zajęcia realizowane w szkole w ramach planu nauczania, a także udziału w zajęciach realizowanych poza szkołą: wyjazdy do kina, teatru, muzeum, zielone szkoły, wycieczki szkolne, naukę języków obcych, udział w zajęciach muzycznych, komputerowych, sportowych i innych rozwijających uzdolnienia ucznia; </w:t>
      </w:r>
    </w:p>
    <w:p w14:paraId="3FF679DE" w14:textId="77777777" w:rsidR="00676E67" w:rsidRDefault="00000000">
      <w:pPr>
        <w:numPr>
          <w:ilvl w:val="0"/>
          <w:numId w:val="4"/>
        </w:numPr>
        <w:spacing w:after="19"/>
        <w:ind w:right="115" w:hanging="240"/>
      </w:pPr>
      <w:r>
        <w:t xml:space="preserve">na pomoc rzeczową o charakterze edukacyjnym, w tym w szczególności zakupu podręczników, pokrycie kosztów </w:t>
      </w:r>
      <w:r>
        <w:tab/>
        <w:t xml:space="preserve">określonych </w:t>
      </w:r>
      <w:r>
        <w:tab/>
        <w:t xml:space="preserve">towarów </w:t>
      </w:r>
      <w:r>
        <w:tab/>
        <w:t xml:space="preserve">i usług </w:t>
      </w:r>
      <w:r>
        <w:tab/>
        <w:t xml:space="preserve">na </w:t>
      </w:r>
      <w:r>
        <w:tab/>
        <w:t xml:space="preserve">podstawie </w:t>
      </w:r>
      <w:r>
        <w:tab/>
        <w:t xml:space="preserve">przedstawionych </w:t>
      </w:r>
      <w:r>
        <w:tab/>
        <w:t xml:space="preserve">faktur                   </w:t>
      </w:r>
    </w:p>
    <w:p w14:paraId="6DAE131C" w14:textId="77777777" w:rsidR="00676E67" w:rsidRDefault="00000000">
      <w:pPr>
        <w:spacing w:after="120" w:line="239" w:lineRule="auto"/>
        <w:ind w:left="351" w:right="0"/>
        <w:jc w:val="left"/>
      </w:pPr>
      <w:r>
        <w:t xml:space="preserve">i rachunków </w:t>
      </w:r>
      <w:r>
        <w:tab/>
        <w:t xml:space="preserve">w szczególności: </w:t>
      </w:r>
      <w:r>
        <w:tab/>
        <w:t xml:space="preserve">zakup </w:t>
      </w:r>
      <w:r>
        <w:tab/>
        <w:t xml:space="preserve">pomocy </w:t>
      </w:r>
      <w:r>
        <w:tab/>
        <w:t xml:space="preserve">dydaktycznych </w:t>
      </w:r>
      <w:r>
        <w:tab/>
        <w:t xml:space="preserve">i sprzętu </w:t>
      </w:r>
      <w:r>
        <w:tab/>
        <w:t xml:space="preserve">komputerowego, </w:t>
      </w:r>
      <w:r>
        <w:tab/>
        <w:t xml:space="preserve">zakup podręczników, zeszytów i przyborów szkolnych, zakup odzieży sportowej i obuwia sportowego,  zakup stroju galowego na akademie szkolne oraz ubrania wymaganego przez szkoły do udziału w zajęciach praktycznej nauki zawodu, opłatę abonamentu internetowego, zakup biurka, lampki biurkowej, krzesła do biurka; </w:t>
      </w:r>
    </w:p>
    <w:p w14:paraId="4A2014BA" w14:textId="77777777" w:rsidR="00676E67" w:rsidRDefault="00000000">
      <w:pPr>
        <w:numPr>
          <w:ilvl w:val="0"/>
          <w:numId w:val="4"/>
        </w:numPr>
        <w:ind w:right="115" w:hanging="240"/>
      </w:pPr>
      <w:r>
        <w:t xml:space="preserve">świadczenie pieniężne w przypadkach określonych w art.90d ust 5; </w:t>
      </w:r>
    </w:p>
    <w:p w14:paraId="4BC811A4" w14:textId="77777777" w:rsidR="00676E67" w:rsidRDefault="00000000">
      <w:pPr>
        <w:numPr>
          <w:ilvl w:val="0"/>
          <w:numId w:val="4"/>
        </w:numPr>
        <w:ind w:right="115" w:hanging="240"/>
      </w:pPr>
      <w:r>
        <w:t xml:space="preserve">całkowite lub częściowe pokrycie kosztów związanych z pobieraniem nauki poza miejscem zamieszkania dla uczniów szkół ponadpodstawowych oraz słuchaczy kolegiów w szczególności: koszty zakwaterowania, dojazdu, opłaty wymagane przez szkołę, w tym opłaty czesnego. </w:t>
      </w:r>
    </w:p>
    <w:p w14:paraId="555993E6" w14:textId="77777777" w:rsidR="00676E67" w:rsidRDefault="00000000">
      <w:pPr>
        <w:spacing w:after="0" w:line="259" w:lineRule="auto"/>
        <w:ind w:right="123"/>
        <w:jc w:val="center"/>
      </w:pPr>
      <w:r>
        <w:rPr>
          <w:b/>
        </w:rPr>
        <w:t xml:space="preserve">Rozdział 4. </w:t>
      </w:r>
    </w:p>
    <w:p w14:paraId="688BB7CB" w14:textId="77777777" w:rsidR="00676E67" w:rsidRDefault="00000000">
      <w:pPr>
        <w:pStyle w:val="Nagwek2"/>
        <w:ind w:left="2617" w:right="0"/>
      </w:pPr>
      <w:r>
        <w:t>Tryby i sposoby udzielania stypendium szkolnego</w:t>
      </w:r>
      <w:r>
        <w:rPr>
          <w:b w:val="0"/>
        </w:rPr>
        <w:t xml:space="preserve"> </w:t>
      </w:r>
    </w:p>
    <w:p w14:paraId="5316CD66" w14:textId="77777777" w:rsidR="00676E67" w:rsidRDefault="00000000">
      <w:pPr>
        <w:ind w:left="0" w:right="115" w:firstLine="341"/>
      </w:pPr>
      <w:r>
        <w:t xml:space="preserve">§ 7. Świadczenia pomocy materialnej w postaci stypendium szkolnego z upoważnienia rady Gminy Wielgie przyznaje Kierownik Gminnego Ośrodka Pomocy Społecznej w Wielgiem w drodze decyzji administracyjnej. </w:t>
      </w:r>
    </w:p>
    <w:p w14:paraId="2CD2960D" w14:textId="77777777" w:rsidR="00676E67" w:rsidRDefault="00000000">
      <w:pPr>
        <w:ind w:left="351" w:right="115"/>
      </w:pPr>
      <w:r>
        <w:t xml:space="preserve">§ 8. Stypendium szkolne jest przyznawane na wniosek lub z urzędu. </w:t>
      </w:r>
    </w:p>
    <w:p w14:paraId="25D33BF4" w14:textId="77777777" w:rsidR="00676E67" w:rsidRDefault="00000000">
      <w:pPr>
        <w:ind w:left="0" w:right="115" w:firstLine="341"/>
      </w:pPr>
      <w:r>
        <w:t xml:space="preserve">§ 9. 1. Wniosek o stypendium szkolne składa się: do dnia 15 września danego roku szkolnego, a w przypadku: </w:t>
      </w:r>
    </w:p>
    <w:p w14:paraId="33AFC134" w14:textId="77777777" w:rsidR="00676E67" w:rsidRDefault="00000000">
      <w:pPr>
        <w:numPr>
          <w:ilvl w:val="0"/>
          <w:numId w:val="5"/>
        </w:numPr>
        <w:ind w:right="115" w:hanging="240"/>
      </w:pPr>
      <w:r>
        <w:t xml:space="preserve">uczniów i słuchaczy szkół, w których zajęcia dydaktyczno-wychowawcze rozpoczynają się w pierwszym, powszechnym dniu lutego - do dnia 15 lutego danego roku szkolnego; </w:t>
      </w:r>
    </w:p>
    <w:p w14:paraId="7893BF41" w14:textId="77777777" w:rsidR="00676E67" w:rsidRDefault="00000000">
      <w:pPr>
        <w:numPr>
          <w:ilvl w:val="0"/>
          <w:numId w:val="5"/>
        </w:numPr>
        <w:ind w:right="115" w:hanging="240"/>
      </w:pPr>
      <w:r>
        <w:t xml:space="preserve">słuchaczy kolegiów pracowników służb społecznych - do dnia 15 października danego roku szkolnego. </w:t>
      </w:r>
    </w:p>
    <w:p w14:paraId="571D18DF" w14:textId="77777777" w:rsidR="00676E67" w:rsidRDefault="00000000">
      <w:pPr>
        <w:ind w:left="0" w:right="115" w:firstLine="341"/>
      </w:pPr>
      <w:r>
        <w:t xml:space="preserve">2. W uzasadnionych przypadkach, wniosek o przyznanie stypendium szkolnego może być złożony po upływie terminu. </w:t>
      </w:r>
    </w:p>
    <w:p w14:paraId="12501162" w14:textId="77777777" w:rsidR="00676E67" w:rsidRDefault="00000000">
      <w:pPr>
        <w:ind w:left="0" w:right="115" w:firstLine="341"/>
      </w:pPr>
      <w:r>
        <w:t xml:space="preserve">§ 10. Dokumenty upoważniające do zwrotu poniesionych kosztów potwierdzające wydatki: faktury, rachunki imienne lub inne wiarygodne dokumenty np. zaświadczenia ze szkoły należy dostarczyć do Gminnego Ośrodka Pomocy Społecznej w Wielgiem, w terminach: </w:t>
      </w:r>
    </w:p>
    <w:p w14:paraId="24B7A56F" w14:textId="77777777" w:rsidR="00676E67" w:rsidRDefault="00000000">
      <w:pPr>
        <w:spacing w:after="0" w:line="351" w:lineRule="auto"/>
        <w:ind w:left="108" w:right="3489"/>
      </w:pPr>
      <w:r>
        <w:t xml:space="preserve">1) od 16 listopada do 5 grudnia za okres od 1 września do 31 grudnia; 2) od 1 czerwca do 20 czerwca za okres od 1 stycznia do 30 czerwca. </w:t>
      </w:r>
    </w:p>
    <w:p w14:paraId="34525C15" w14:textId="77777777" w:rsidR="00676E67" w:rsidRDefault="00000000">
      <w:pPr>
        <w:ind w:left="351" w:right="115"/>
      </w:pPr>
      <w:r>
        <w:t xml:space="preserve">§ 11. 1. Stypendia szkolne oraz refundacja poniesionych kosztów wypłacane będą w terminach: </w:t>
      </w:r>
    </w:p>
    <w:p w14:paraId="56A3536A" w14:textId="77777777" w:rsidR="00676E67" w:rsidRDefault="00000000">
      <w:pPr>
        <w:numPr>
          <w:ilvl w:val="0"/>
          <w:numId w:val="6"/>
        </w:numPr>
        <w:ind w:right="115" w:hanging="240"/>
      </w:pPr>
      <w:r>
        <w:t xml:space="preserve">do 15 grudnia - na okres od 1 września do 31 grudnia; </w:t>
      </w:r>
    </w:p>
    <w:p w14:paraId="52C3F5C7" w14:textId="77777777" w:rsidR="00676E67" w:rsidRDefault="00000000">
      <w:pPr>
        <w:numPr>
          <w:ilvl w:val="0"/>
          <w:numId w:val="6"/>
        </w:numPr>
        <w:ind w:right="115" w:hanging="240"/>
      </w:pPr>
      <w:r>
        <w:t xml:space="preserve">do 15 czerwca - na okres od 1 stycznia do 30 czerwca, </w:t>
      </w:r>
    </w:p>
    <w:p w14:paraId="42B8BF31" w14:textId="77777777" w:rsidR="00676E67" w:rsidRDefault="00000000">
      <w:pPr>
        <w:ind w:left="351" w:right="115"/>
      </w:pPr>
      <w:r>
        <w:t xml:space="preserve">2. Stypendium oraz refundacja poniesionych kosztów wypłacane będzie na konto bankowe wnioskodawcy. </w:t>
      </w:r>
    </w:p>
    <w:p w14:paraId="448B83DB" w14:textId="77777777" w:rsidR="00676E67" w:rsidRDefault="00000000">
      <w:pPr>
        <w:spacing w:after="0" w:line="259" w:lineRule="auto"/>
        <w:ind w:right="123"/>
        <w:jc w:val="center"/>
      </w:pPr>
      <w:r>
        <w:rPr>
          <w:b/>
        </w:rPr>
        <w:t xml:space="preserve">Rozdział 5. </w:t>
      </w:r>
    </w:p>
    <w:p w14:paraId="374E4638" w14:textId="77777777" w:rsidR="00676E67" w:rsidRDefault="00000000">
      <w:pPr>
        <w:pStyle w:val="Nagwek2"/>
        <w:ind w:left="2838" w:right="0"/>
      </w:pPr>
      <w:r>
        <w:t>Tryby i sposoby udzielania zasiłku szkolnego</w:t>
      </w:r>
      <w:r>
        <w:rPr>
          <w:b w:val="0"/>
        </w:rPr>
        <w:t xml:space="preserve"> </w:t>
      </w:r>
    </w:p>
    <w:p w14:paraId="50E8AE21" w14:textId="77777777" w:rsidR="00676E67" w:rsidRDefault="00000000">
      <w:pPr>
        <w:ind w:left="0" w:right="115" w:firstLine="341"/>
      </w:pPr>
      <w:r>
        <w:t xml:space="preserve">§ 12. Zasiłek szkolny może być przyznany uczniom, słuchaczom znajdującym się przejściowo w trudnej sytuacji materialnej z powodu zdarzenia losowego. </w:t>
      </w:r>
    </w:p>
    <w:p w14:paraId="096D1563" w14:textId="77777777" w:rsidR="00676E67" w:rsidRDefault="00000000">
      <w:pPr>
        <w:spacing w:after="0" w:line="259" w:lineRule="auto"/>
        <w:ind w:right="123"/>
        <w:jc w:val="center"/>
      </w:pPr>
      <w:r>
        <w:rPr>
          <w:b/>
        </w:rPr>
        <w:t xml:space="preserve">Rozdział 6. </w:t>
      </w:r>
    </w:p>
    <w:p w14:paraId="38DA31EF" w14:textId="77777777" w:rsidR="00676E67" w:rsidRDefault="00000000">
      <w:pPr>
        <w:spacing w:after="91" w:line="259" w:lineRule="auto"/>
        <w:ind w:right="119"/>
        <w:jc w:val="center"/>
      </w:pPr>
      <w:r>
        <w:rPr>
          <w:b/>
        </w:rPr>
        <w:t>Postanowienia końcowe</w:t>
      </w:r>
      <w:r>
        <w:t xml:space="preserve"> </w:t>
      </w:r>
    </w:p>
    <w:p w14:paraId="25BA75CB" w14:textId="77777777" w:rsidR="00676E67" w:rsidRDefault="00000000">
      <w:pPr>
        <w:ind w:left="0" w:right="115" w:firstLine="341"/>
      </w:pPr>
      <w:r>
        <w:t xml:space="preserve">§ 13. W sprawach nieobjętych niniejszym regulaminem, stosuje się przepisy ustawy z dnia 7 września 1991 r. o systemie oświaty. </w:t>
      </w:r>
    </w:p>
    <w:p w14:paraId="7D45A9A9" w14:textId="77777777" w:rsidR="00676E67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676E67">
      <w:headerReference w:type="even" r:id="rId7"/>
      <w:headerReference w:type="default" r:id="rId8"/>
      <w:headerReference w:type="first" r:id="rId9"/>
      <w:pgSz w:w="11906" w:h="16838"/>
      <w:pgMar w:top="868" w:right="896" w:bottom="1220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3F7" w14:textId="77777777" w:rsidR="00644FFE" w:rsidRDefault="00644FFE">
      <w:pPr>
        <w:spacing w:after="0" w:line="240" w:lineRule="auto"/>
      </w:pPr>
      <w:r>
        <w:separator/>
      </w:r>
    </w:p>
  </w:endnote>
  <w:endnote w:type="continuationSeparator" w:id="0">
    <w:p w14:paraId="4E2CF40D" w14:textId="77777777" w:rsidR="00644FFE" w:rsidRDefault="0064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8B31A" w14:textId="77777777" w:rsidR="00644FFE" w:rsidRDefault="00644FFE">
      <w:pPr>
        <w:spacing w:after="0" w:line="240" w:lineRule="auto"/>
      </w:pPr>
      <w:r>
        <w:separator/>
      </w:r>
    </w:p>
  </w:footnote>
  <w:footnote w:type="continuationSeparator" w:id="0">
    <w:p w14:paraId="40E87C3D" w14:textId="77777777" w:rsidR="00644FFE" w:rsidRDefault="00644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125D" w14:textId="77777777" w:rsidR="00676E67" w:rsidRDefault="00000000">
    <w:pPr>
      <w:tabs>
        <w:tab w:val="center" w:pos="4873"/>
        <w:tab w:val="center" w:pos="942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EDCAEE3" wp14:editId="132E059F">
              <wp:simplePos x="0" y="0"/>
              <wp:positionH relativeFrom="page">
                <wp:posOffset>647954</wp:posOffset>
              </wp:positionH>
              <wp:positionV relativeFrom="page">
                <wp:posOffset>694817</wp:posOffset>
              </wp:positionV>
              <wp:extent cx="6264656" cy="12700"/>
              <wp:effectExtent l="0" t="0" r="0" b="0"/>
              <wp:wrapSquare wrapText="bothSides"/>
              <wp:docPr id="5452" name="Group 54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4656" cy="12700"/>
                        <a:chOff x="0" y="0"/>
                        <a:chExt cx="6264656" cy="12700"/>
                      </a:xfrm>
                    </wpg:grpSpPr>
                    <wps:wsp>
                      <wps:cNvPr id="5453" name="Shape 5453"/>
                      <wps:cNvSpPr/>
                      <wps:spPr>
                        <a:xfrm>
                          <a:off x="0" y="0"/>
                          <a:ext cx="626465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4656">
                              <a:moveTo>
                                <a:pt x="0" y="0"/>
                              </a:moveTo>
                              <a:lnTo>
                                <a:pt x="6264656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452" style="width:493.28pt;height:1pt;position:absolute;mso-position-horizontal-relative:page;mso-position-horizontal:absolute;margin-left:51.02pt;mso-position-vertical-relative:page;margin-top:54.71pt;" coordsize="62646,127">
              <v:shape id="Shape 5453" style="position:absolute;width:62646;height:0;left:0;top:0;" coordsize="6264656,0" path="m0,0l6264656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Dziennik Urzędowy Województwa Kujawsko-Pomorskiego</w:t>
    </w:r>
    <w:r>
      <w:rPr>
        <w:sz w:val="18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–</w:t>
    </w:r>
    <w:r>
      <w:rPr>
        <w:sz w:val="18"/>
      </w:rPr>
      <w:tab/>
      <w:t>Poz. 5936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1E4E" w14:textId="27476DD9" w:rsidR="00676E67" w:rsidRDefault="00676E67">
    <w:pPr>
      <w:tabs>
        <w:tab w:val="center" w:pos="4873"/>
        <w:tab w:val="center" w:pos="9426"/>
      </w:tabs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FBAD" w14:textId="77777777" w:rsidR="00676E67" w:rsidRDefault="00676E67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EA5"/>
    <w:multiLevelType w:val="hybridMultilevel"/>
    <w:tmpl w:val="BE6000E8"/>
    <w:lvl w:ilvl="0" w:tplc="0E1ED4FC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26530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1ECC0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62A34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C2B8F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B8C54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828B8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A94D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848BA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0043BB"/>
    <w:multiLevelType w:val="hybridMultilevel"/>
    <w:tmpl w:val="47FAD412"/>
    <w:lvl w:ilvl="0" w:tplc="48E62608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3027B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4BB1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8A659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106B8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CC9CC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66DBA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4C202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3C015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0D4799"/>
    <w:multiLevelType w:val="hybridMultilevel"/>
    <w:tmpl w:val="0006329A"/>
    <w:lvl w:ilvl="0" w:tplc="A0603192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B0BFD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8E6C4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1C6A8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58DBC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4CEEA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3A0E7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E69FD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48B80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3D472B"/>
    <w:multiLevelType w:val="hybridMultilevel"/>
    <w:tmpl w:val="0E8215DA"/>
    <w:lvl w:ilvl="0" w:tplc="B20CEA92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C8A58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D278F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6A12F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BA895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F6FA2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CCC4E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D434E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B00E9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2E2089"/>
    <w:multiLevelType w:val="hybridMultilevel"/>
    <w:tmpl w:val="A04C047E"/>
    <w:lvl w:ilvl="0" w:tplc="CBE4986A">
      <w:start w:val="1"/>
      <w:numFmt w:val="decimal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92292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AE8BD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FA96D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46B0B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ACBD0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5AB26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00EC2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FEAE3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1C2DBD"/>
    <w:multiLevelType w:val="hybridMultilevel"/>
    <w:tmpl w:val="E1FC4142"/>
    <w:lvl w:ilvl="0" w:tplc="F6166370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9ABD8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3ECDA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C4625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A0A08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80D07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924F7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60221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C2F4E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5662850">
    <w:abstractNumId w:val="1"/>
  </w:num>
  <w:num w:numId="2" w16cid:durableId="1265457751">
    <w:abstractNumId w:val="5"/>
  </w:num>
  <w:num w:numId="3" w16cid:durableId="429011154">
    <w:abstractNumId w:val="4"/>
  </w:num>
  <w:num w:numId="4" w16cid:durableId="1970355101">
    <w:abstractNumId w:val="0"/>
  </w:num>
  <w:num w:numId="5" w16cid:durableId="2091195947">
    <w:abstractNumId w:val="2"/>
  </w:num>
  <w:num w:numId="6" w16cid:durableId="7140436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E67"/>
    <w:rsid w:val="00231B6C"/>
    <w:rsid w:val="005D6494"/>
    <w:rsid w:val="00644FFE"/>
    <w:rsid w:val="0067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600E"/>
  <w15:docId w15:val="{0F281D6C-24D4-465F-AE60-DAC1E7BF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0" w:line="248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23"/>
      <w:ind w:right="24"/>
      <w:jc w:val="right"/>
      <w:outlineLvl w:val="0"/>
    </w:pPr>
    <w:rPr>
      <w:rFonts w:ascii="Times New Roman" w:eastAsia="Times New Roman" w:hAnsi="Times New Roman" w:cs="Times New Roman"/>
      <w:color w:val="000000"/>
      <w:sz w:val="37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2" w:line="249" w:lineRule="auto"/>
      <w:ind w:left="3445" w:right="287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XXVI/237/2021 z dnia 26 listopada 2021 r.</vt:lpstr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XXVI/237/2021 z dnia 26 listopada 2021 r.</dc:title>
  <dc:subject>w sprawie regulaminu udzielania pomocy materialnej o^charakterze socjalnym
dla uczniów zamieszkałych na terenie Gminy Wielgie</dc:subject>
  <dc:creator>kkrzyzanowska</dc:creator>
  <cp:keywords/>
  <cp:lastModifiedBy>jszczepankowska</cp:lastModifiedBy>
  <cp:revision>3</cp:revision>
  <dcterms:created xsi:type="dcterms:W3CDTF">2023-04-13T12:49:00Z</dcterms:created>
  <dcterms:modified xsi:type="dcterms:W3CDTF">2023-04-13T12:49:00Z</dcterms:modified>
</cp:coreProperties>
</file>